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AC" w:rsidRDefault="001851AC" w:rsidP="001851AC">
      <w:pPr>
        <w:rPr>
          <w:rFonts w:ascii="Bookman Old Style" w:hAnsi="Bookman Old Style"/>
          <w:color w:val="1F4E79" w:themeColor="accent1" w:themeShade="80"/>
          <w:sz w:val="32"/>
        </w:rPr>
      </w:pPr>
      <w:bookmarkStart w:id="0" w:name="_GoBack"/>
      <w:bookmarkEnd w:id="0"/>
      <w:r>
        <w:rPr>
          <w:rFonts w:ascii="Bookman Old Style" w:hAnsi="Bookman Old Style"/>
          <w:b/>
          <w:color w:val="1F4E79" w:themeColor="accent1" w:themeShade="80"/>
          <w:sz w:val="32"/>
        </w:rPr>
        <w:t xml:space="preserve">     </w:t>
      </w:r>
      <w:proofErr w:type="spellStart"/>
      <w:r>
        <w:rPr>
          <w:rFonts w:ascii="Bookman Old Style" w:hAnsi="Bookman Old Style"/>
          <w:b/>
          <w:color w:val="1F4E79" w:themeColor="accent1" w:themeShade="80"/>
          <w:sz w:val="32"/>
        </w:rPr>
        <w:t>A</w:t>
      </w:r>
      <w:r>
        <w:rPr>
          <w:rFonts w:ascii="Bookman Old Style" w:hAnsi="Bookman Old Style"/>
          <w:b/>
          <w:color w:val="1F4E79" w:themeColor="accent1" w:themeShade="80"/>
          <w:sz w:val="32"/>
        </w:rPr>
        <w:t>deste</w:t>
      </w:r>
      <w:proofErr w:type="spellEnd"/>
      <w:r>
        <w:rPr>
          <w:rFonts w:ascii="Bookman Old Style" w:hAnsi="Bookman Old Style"/>
          <w:b/>
          <w:color w:val="1F4E79" w:themeColor="accent1" w:themeShade="80"/>
          <w:sz w:val="32"/>
        </w:rPr>
        <w:t xml:space="preserve"> </w:t>
      </w:r>
      <w:proofErr w:type="spellStart"/>
      <w:r>
        <w:rPr>
          <w:rFonts w:ascii="Bookman Old Style" w:hAnsi="Bookman Old Style"/>
          <w:b/>
          <w:color w:val="1F4E79" w:themeColor="accent1" w:themeShade="80"/>
          <w:sz w:val="32"/>
        </w:rPr>
        <w:t>fideles</w:t>
      </w:r>
      <w:proofErr w:type="spellEnd"/>
    </w:p>
    <w:p w:rsidR="001851AC" w:rsidRDefault="001851AC" w:rsidP="001851AC">
      <w:pPr>
        <w:spacing w:after="0" w:line="240" w:lineRule="auto"/>
        <w:ind w:left="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</w:pPr>
      <w:proofErr w:type="gram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>« 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>Adeste</w:t>
      </w:r>
      <w:proofErr w:type="spellEnd"/>
      <w:proofErr w:type="gram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>fideles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>læti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>triumphantes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>,</w:t>
      </w: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br/>
      </w: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 xml:space="preserve">venite, venite in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>Bethlehem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>.</w:t>
      </w: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br/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>Natum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>videte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>Regem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>angelorum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>.</w:t>
      </w: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br/>
      </w: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 xml:space="preserve">Venite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>adoremus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 xml:space="preserve"> (ter)</w:t>
      </w: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br/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>Dominum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shd w:val="clear" w:color="auto" w:fill="FFFFFF"/>
          <w:lang w:eastAsia="it-IT"/>
        </w:rPr>
        <w:t>.</w:t>
      </w:r>
    </w:p>
    <w:p w:rsidR="001851AC" w:rsidRPr="001851AC" w:rsidRDefault="001851AC" w:rsidP="001851AC">
      <w:pPr>
        <w:spacing w:after="0" w:line="240" w:lineRule="auto"/>
        <w:ind w:left="0" w:right="0"/>
        <w:jc w:val="left"/>
        <w:rPr>
          <w:rFonts w:ascii="Bookman Old Style" w:eastAsia="Times New Roman" w:hAnsi="Bookman Old Style" w:cs="Times New Roman"/>
          <w:color w:val="1F3864" w:themeColor="accent5" w:themeShade="80"/>
          <w:sz w:val="40"/>
          <w:szCs w:val="24"/>
          <w:lang w:eastAsia="it-IT"/>
        </w:rPr>
      </w:pPr>
    </w:p>
    <w:p w:rsidR="001851AC" w:rsidRDefault="001851AC" w:rsidP="001851AC">
      <w:pPr>
        <w:shd w:val="clear" w:color="auto" w:fill="FFFFFF"/>
        <w:spacing w:before="120" w:after="120" w:line="319" w:lineRule="atLeast"/>
        <w:ind w:left="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</w:pP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En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grege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relicto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humiles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ad </w:t>
      </w:r>
      <w:proofErr w:type="spellStart"/>
      <w:proofErr w:type="gram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cunas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,</w:t>
      </w: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br/>
        <w:t>vocati</w:t>
      </w:r>
      <w:proofErr w:type="gram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pastores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adproperant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,</w:t>
      </w: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br/>
        <w:t xml:space="preserve">et nos ovanti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gradu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festinemus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.</w:t>
      </w: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br/>
        <w:t xml:space="preserve">Venite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adoremus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(ter)</w:t>
      </w: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br/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Dominum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.</w:t>
      </w:r>
    </w:p>
    <w:p w:rsidR="001851AC" w:rsidRPr="001851AC" w:rsidRDefault="001851AC" w:rsidP="001851AC">
      <w:pPr>
        <w:shd w:val="clear" w:color="auto" w:fill="FFFFFF"/>
        <w:spacing w:before="120" w:after="120" w:line="319" w:lineRule="atLeast"/>
        <w:ind w:left="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</w:pPr>
    </w:p>
    <w:p w:rsidR="001851AC" w:rsidRDefault="001851AC" w:rsidP="001851AC">
      <w:pPr>
        <w:shd w:val="clear" w:color="auto" w:fill="FFFFFF"/>
        <w:spacing w:before="120" w:after="120" w:line="319" w:lineRule="atLeast"/>
        <w:ind w:left="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</w:pP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Æterni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Parentis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splendorem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</w:t>
      </w:r>
      <w:proofErr w:type="spellStart"/>
      <w:proofErr w:type="gram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æternum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,</w:t>
      </w: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br/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velatum</w:t>
      </w:r>
      <w:proofErr w:type="spellEnd"/>
      <w:proofErr w:type="gram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sub carne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videbimus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,</w:t>
      </w: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br/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Deum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infantem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pannis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involutum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.</w:t>
      </w: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br/>
        <w:t xml:space="preserve">Venite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adoremus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(ter)</w:t>
      </w: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br/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Dominum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.</w:t>
      </w:r>
    </w:p>
    <w:p w:rsidR="001851AC" w:rsidRPr="001851AC" w:rsidRDefault="001851AC" w:rsidP="001851AC">
      <w:pPr>
        <w:shd w:val="clear" w:color="auto" w:fill="FFFFFF"/>
        <w:spacing w:before="120" w:after="120" w:line="319" w:lineRule="atLeast"/>
        <w:ind w:left="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</w:pPr>
    </w:p>
    <w:p w:rsidR="001851AC" w:rsidRPr="001851AC" w:rsidRDefault="001851AC" w:rsidP="001851AC">
      <w:pPr>
        <w:shd w:val="clear" w:color="auto" w:fill="FFFFFF"/>
        <w:spacing w:before="120" w:after="120" w:line="319" w:lineRule="atLeast"/>
        <w:ind w:left="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</w:pP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Pro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nobis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egenum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et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fœno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cubantem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br/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piis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foveamus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</w:t>
      </w:r>
      <w:proofErr w:type="spellStart"/>
      <w:proofErr w:type="gram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amplexibus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;</w:t>
      </w: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br/>
        <w:t>sic</w:t>
      </w:r>
      <w:proofErr w:type="gram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nos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amantem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quis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non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redamaret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?</w:t>
      </w: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br/>
        <w:t xml:space="preserve">Venite </w:t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adoremus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 xml:space="preserve"> (ter)</w:t>
      </w:r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br/>
      </w:r>
      <w:proofErr w:type="spellStart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Dominum</w:t>
      </w:r>
      <w:proofErr w:type="spellEnd"/>
      <w:r w:rsidRPr="001851AC">
        <w:rPr>
          <w:rFonts w:ascii="Bookman Old Style" w:eastAsia="Times New Roman" w:hAnsi="Bookman Old Style" w:cs="Arial"/>
          <w:color w:val="1F3864" w:themeColor="accent5" w:themeShade="80"/>
          <w:sz w:val="32"/>
          <w:szCs w:val="20"/>
          <w:lang w:eastAsia="it-IT"/>
        </w:rPr>
        <w:t>. »</w:t>
      </w:r>
    </w:p>
    <w:p w:rsidR="00EE70BF" w:rsidRDefault="00EE70BF"/>
    <w:sectPr w:rsidR="00EE7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C"/>
    <w:rsid w:val="001851AC"/>
    <w:rsid w:val="00E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419C-A62A-4CD2-9AC8-427BAEC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1AC"/>
    <w:pPr>
      <w:spacing w:after="144" w:line="276" w:lineRule="auto"/>
      <w:ind w:left="-567" w:right="-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Ezia Bocciarelli</dc:creator>
  <cp:keywords/>
  <dc:description/>
  <cp:lastModifiedBy>Ezia Bocciarelli</cp:lastModifiedBy>
  <cp:revision>1</cp:revision>
  <dcterms:created xsi:type="dcterms:W3CDTF">2014-12-26T17:54:00Z</dcterms:created>
  <dcterms:modified xsi:type="dcterms:W3CDTF">2014-12-26T17:58:00Z</dcterms:modified>
</cp:coreProperties>
</file>