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Cs w:val="32"/>
          <w:lang w:eastAsia="it-IT"/>
        </w:rPr>
      </w:pPr>
      <w:bookmarkStart w:id="0" w:name="_GoBack"/>
      <w:r w:rsidRPr="00456A87">
        <w:rPr>
          <w:rFonts w:ascii="Bookman Old Style" w:eastAsia="Times New Roman" w:hAnsi="Bookman Old Style" w:cs="Arial"/>
          <w:b/>
          <w:bCs/>
          <w:color w:val="244061"/>
          <w:szCs w:val="32"/>
          <w:lang w:eastAsia="it-IT"/>
        </w:rPr>
        <w:t>Il pane del cammino</w:t>
      </w:r>
    </w:p>
    <w:bookmarkEnd w:id="0"/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>Il tuo popolo in cammino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>cerca</w:t>
      </w:r>
      <w:proofErr w:type="gramEnd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 xml:space="preserve"> in te la guida.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>Sulla strada verso il regno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>sei</w:t>
      </w:r>
      <w:proofErr w:type="gramEnd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 xml:space="preserve"> sostegno col tuo corpo: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>resta</w:t>
      </w:r>
      <w:proofErr w:type="gramEnd"/>
      <w:r w:rsidRPr="00456A87"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  <w:t xml:space="preserve"> sempre con noi, o Signore!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È il tuo pane, Gesù, che ci dà forza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e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rende più sicuro il nostro passo.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Se il vigore nel cammino si svilisce,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la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tua mano dona lieta la speranza.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È il vino, Gesù, che ci disseta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e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sveglia in noi l'ardore di seguirti.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Se la gioia cede il passo alla stanchezza,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la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tua voce fa rinascere freschezza.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È il tuo Corpo, Gesù, che ci fa Chiesa,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fratelli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sulle strade della vita.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Se il rancore toglie luce all’amicizia,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dal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tuo cuore nasce giovane il perdono.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È il tuo Sangue, Gesù, il segno eterno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dell’unico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linguaggio dell’amore.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Se il donarsi come te richiede fede,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nel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tuo Spirito sfidiamo l’incertezza.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È il tuo Dono, Gesù, la vera fonte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del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gesto coraggioso di chi annuncia.</w:t>
      </w:r>
    </w:p>
    <w:p w:rsidR="00456A87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Se la Chiesa non è aperta ad ogni uomo,</w:t>
      </w:r>
    </w:p>
    <w:p w:rsidR="00AB08C4" w:rsidRPr="00456A87" w:rsidRDefault="00456A87" w:rsidP="00456A87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  <w:proofErr w:type="gramStart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>il</w:t>
      </w:r>
      <w:proofErr w:type="gramEnd"/>
      <w:r w:rsidRPr="00456A87"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  <w:t xml:space="preserve"> tuo fuoco le rivela la missione.</w:t>
      </w:r>
    </w:p>
    <w:p w:rsidR="00AB08C4" w:rsidRPr="00456A87" w:rsidRDefault="00AB08C4" w:rsidP="00AB08C4">
      <w:pPr>
        <w:spacing w:line="285" w:lineRule="atLeast"/>
        <w:jc w:val="left"/>
        <w:rPr>
          <w:rFonts w:ascii="Bookman Old Style" w:eastAsia="Times New Roman" w:hAnsi="Bookman Old Style" w:cs="Arial"/>
          <w:bCs/>
          <w:color w:val="244061"/>
          <w:sz w:val="32"/>
          <w:szCs w:val="32"/>
          <w:lang w:eastAsia="it-IT"/>
        </w:rPr>
      </w:pPr>
    </w:p>
    <w:sectPr w:rsidR="00AB08C4" w:rsidRPr="00456A87" w:rsidSect="00396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8C4"/>
    <w:rsid w:val="00171154"/>
    <w:rsid w:val="002C02E7"/>
    <w:rsid w:val="00396CD3"/>
    <w:rsid w:val="00456A87"/>
    <w:rsid w:val="0073786F"/>
    <w:rsid w:val="00761E4C"/>
    <w:rsid w:val="009A344A"/>
    <w:rsid w:val="00AB08C4"/>
    <w:rsid w:val="00D31EB9"/>
    <w:rsid w:val="00D55E9B"/>
    <w:rsid w:val="00DC0E37"/>
    <w:rsid w:val="00DC5CCC"/>
    <w:rsid w:val="00E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08B764-DA5D-4616-BD4C-99373D7E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UPC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CD3"/>
    <w:pPr>
      <w:jc w:val="both"/>
    </w:pPr>
    <w:rPr>
      <w:color w:val="365F91"/>
      <w:sz w:val="36"/>
      <w:szCs w:val="3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0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cp:lastModifiedBy>Ezia Bocciarelli</cp:lastModifiedBy>
  <cp:revision>2</cp:revision>
  <dcterms:created xsi:type="dcterms:W3CDTF">2015-12-06T18:43:00Z</dcterms:created>
  <dcterms:modified xsi:type="dcterms:W3CDTF">2015-12-06T18:43:00Z</dcterms:modified>
</cp:coreProperties>
</file>